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8,831,518份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6,940,518.00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业绩比较基准（9C33201A）：3.00%--4.15%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业绩比较基准（9C33201B）：3.10%--4.25%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业绩比较基准（9C33201C）：3.25%--4.40%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（2）兴银理财稳利丰收封闭式2001号固收类理财产品成立于2024年06月26日，数据截止至2025年09月30日。过往业绩是由兴银理财有限责任公司计算并确认后所提供的数据。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9,024,375.59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7,087,515.12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155,414.13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1,781,446.34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778,372.93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769,693.31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744,380.58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744,317.46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739,389.75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739,158.40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673,894.59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649,181.39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558,776.12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555,639.29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051010100101940670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7627135"/>
    <w:rsid w:val="72CF64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E20FFA26918B4A9CB1CC8810152AFB6E</vt:lpwstr>
  </property>
</Properties>
</file>