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546,244,430.77份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稳利恒盈封闭2024年337期13M(纯盈颐养款)A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507,399,116.38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稳利恒盈封闭2024年337期13M(纯盈款)B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17,629,254.39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稳利恒盈封闭2024年337期13M(纯盈款)C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15,748,000.00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稳利恒盈封闭2024年337期13M(纯盈款)D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5,468,060.00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业绩比较基准（9N24337A）：2.75%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业绩比较基准（9N24337B）：2.81%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业绩比较基准（9N24337C）：2.71%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业绩比较基准（9N24337D）：2.56%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（2）兴银理财稳利恒盈封闭式2024年337期固收类理财产品成立于2024年11月21日，数据截止至2025年06月30日。过往业绩是由兴银理财有限责任公司计算并确认后所提供的数据。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555,617,184.29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516,108,804.09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17,938,319.82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16,014,477.17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5,555,583.21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鑫业二号集合资金信托计划（河钢集团有限公司）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100,078,033.96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50,033,220.17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兴业信托·J024（东阳国资）集合资金信托计划（杭州分行东阳市国有资产投资有限公司）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40,031,202.57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23,837,861.02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22南安03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20,799,166.00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22漳州经发MTN001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20,738,801.85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20,556,945.35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20,532,907.91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22南翼03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20,480,236.14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23石狮国投PPN001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20,479,646.45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鑫业二号集合资金信托计划（河钢集团有限公司）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兴业信托·J024（东阳国资）集合资金信托计划（杭州分行东阳市国有资产投资有限公司）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24建安投资CP003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22太仓水务MTN001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兴业信托·J024（东阳国资）集合资金信托计划（杭州分行东阳市国有资产投资有限公司）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051010100102044919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7083FB7"/>
    <w:rsid w:val="4BDA56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