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兴银理财稳添利周盈2号(7天最短持有期)日开固收类理财产品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兴银理财稳添利周盈2号(7天最短持有期)日开固收类理财产品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9K910120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Z7002022000075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3,650,515,679.43份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2,400,697,523.82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838,832,052.63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54,240,133.72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50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27,938,305.54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9K91012E</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969.95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兴银稳添利周盈2号F</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9K91012F</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328,806,693.77</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9K91012E</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9K91012F</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业绩比较基准（9K91012A）：2.00%--3.80%</w:t>
            </w:r>
            <w:r>
              <w:rPr>
                <w:rFonts w:ascii="宋体" w:hAnsi="宋体" w:eastAsia="宋体" w:cs="宋体"/>
                <w:color w:val="000000"/>
                <w:sz w:val="21"/>
              </w:rPr>
              <w:br w:type="textWrapping"/>
            </w:r>
            <w:r>
              <w:rPr>
                <w:rFonts w:ascii="宋体" w:hAnsi="宋体" w:eastAsia="宋体" w:cs="宋体"/>
                <w:color w:val="000000"/>
                <w:sz w:val="21"/>
              </w:rPr>
              <w:t>业绩比较基准（9K91012B）：1.90%--3.70%</w:t>
            </w:r>
            <w:r>
              <w:rPr>
                <w:rFonts w:ascii="宋体" w:hAnsi="宋体" w:eastAsia="宋体" w:cs="宋体"/>
                <w:color w:val="000000"/>
                <w:sz w:val="21"/>
              </w:rPr>
              <w:br w:type="textWrapping"/>
            </w:r>
            <w:r>
              <w:rPr>
                <w:rFonts w:ascii="宋体" w:hAnsi="宋体" w:eastAsia="宋体" w:cs="宋体"/>
                <w:color w:val="000000"/>
                <w:sz w:val="21"/>
              </w:rPr>
              <w:t>业绩比较基准（9K91012C）：1.95%--3.75%</w:t>
            </w:r>
            <w:r>
              <w:rPr>
                <w:rFonts w:ascii="宋体" w:hAnsi="宋体" w:eastAsia="宋体" w:cs="宋体"/>
                <w:color w:val="000000"/>
                <w:sz w:val="21"/>
              </w:rPr>
              <w:br w:type="textWrapping"/>
            </w:r>
            <w:r>
              <w:rPr>
                <w:rFonts w:ascii="宋体" w:hAnsi="宋体" w:eastAsia="宋体" w:cs="宋体"/>
                <w:color w:val="000000"/>
                <w:sz w:val="21"/>
              </w:rPr>
              <w:t>业绩比较基准（9K91012D）：2.00%--3.80%</w:t>
            </w:r>
            <w:r>
              <w:rPr>
                <w:rFonts w:ascii="宋体" w:hAnsi="宋体" w:eastAsia="宋体" w:cs="宋体"/>
                <w:color w:val="000000"/>
                <w:sz w:val="21"/>
              </w:rPr>
              <w:br w:type="textWrapping"/>
            </w:r>
            <w:r>
              <w:rPr>
                <w:rFonts w:ascii="宋体" w:hAnsi="宋体" w:eastAsia="宋体" w:cs="宋体"/>
                <w:color w:val="000000"/>
                <w:sz w:val="21"/>
              </w:rPr>
              <w:t>业绩比较基准（9K91012E）：1.65%--3.45%</w:t>
            </w:r>
            <w:r>
              <w:rPr>
                <w:rFonts w:ascii="宋体" w:hAnsi="宋体" w:eastAsia="宋体" w:cs="宋体"/>
                <w:color w:val="000000"/>
                <w:sz w:val="21"/>
              </w:rPr>
              <w:br w:type="textWrapping"/>
            </w:r>
            <w:r>
              <w:rPr>
                <w:rFonts w:ascii="宋体" w:hAnsi="宋体" w:eastAsia="宋体" w:cs="宋体"/>
                <w:color w:val="000000"/>
                <w:sz w:val="21"/>
              </w:rPr>
              <w:t>业绩比较基准（9K91012F）：1.75%--3.55%</w:t>
            </w:r>
          </w:p>
        </w:tc>
        <w:tc>
          <w:p>
            <w:pPr>
              <w:pStyle w:val="4"/>
            </w:pPr>
          </w:p>
        </w:tc>
      </w:tr>
      <w:tr>
        <w:tblPrEx>
          <w:tblCellMar>
            <w:top w:w="0" w:type="dxa"/>
            <w:left w:w="10" w:type="dxa"/>
            <w:bottom w:w="0" w:type="dxa"/>
            <w:right w:w="10" w:type="dxa"/>
          </w:tblCellMar>
        </w:tblPrEx>
        <w:trPr>
          <w:trHeight w:val="285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（2）兴银理财稳添利周盈2号(7天最短持有期)日开固收类理财产品成立于2022年03月03日，数据截止至2025年03月31日。过往业绩是由兴银理财有限责任公司计算并确认后所提供的数据。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1.07493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1.07493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3,924,060,890.64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2,594,204,653.12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901,777,205.33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58,397,990.55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29,853,304.46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339,826,734.22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pPr>
          </w:p>
        </w:tc>
        <w:tc>
          <w:p>
            <w:pPr>
              <w:pStyle w:val="4"/>
            </w:pPr>
          </w:p>
        </w:tc>
      </w:tr>
      <w:tr>
        <w:tblPrEx>
          <w:tblCellMar>
            <w:top w:w="0" w:type="dxa"/>
            <w:left w:w="10" w:type="dxa"/>
            <w:bottom w:w="0" w:type="dxa"/>
            <w:right w:w="10" w:type="dxa"/>
          </w:tblCellMar>
        </w:tblPrEx>
        <w:trPr>
          <w:trHeight w:val="59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7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9" w:name="_GoBack"/>
            <w:bookmarkEnd w:id="9"/>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51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78.38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8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中再资管安心收益6号持有定期存款(11DP232406)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115,727,843.56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Z存放同业（线上）20240724006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101,546,358.68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Z存放同业（线上）20250214010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100,235,166.83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23成都产投MTN001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91,494,495.62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中再资管安心收益6号持有定期存款(11DP232410)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86,367,437.54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安联锐享8号资产管理产品持有定期存款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81,121,236.91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中再资管安心收益6号持有定期存款(11DP232405)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72,329,902.23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23豫水利MTN001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71,018,749.32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23青岛城投MTN002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61,119,438.90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中再资管安心收益6号持有定期存款(11DP221107)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60,011,096.67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24赣粤SCP003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23宜昌城控MTN001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23青岛城投MTN002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24一汽租赁SCP006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24武汉国创MTN002(科创票据)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18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0.0113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兴瀚资管兴添翼33号集合资产管理计划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0.4622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兴银理财稳添利周盈2号(7天最短持有期)日开固收类理财产品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25.1832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0.2292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9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兴银理财稳添利周盈2号(7天最短持有期)日开固收类理财产品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35.8284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3.5867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兴银理财稳添利周盈2号(7天最短持有期)日开固收类理财产品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0.2273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厦门国际银行股份有限公司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051010100101368675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72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ADF2202"/>
    <w:rsid w:val="69EF20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2025-04-12T09:58:00Z</dcterms:created>
  <dc:creator>jiangwanfeng2</dc:creator>
  <cp:lastModifiedBy>jiangwanfeng2</cp:lastModifiedBy>
  <dcterms:modified xsi:type="dcterms:W3CDTF">2025-04-12T10:35:59Z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