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3B59C5" w14:textId="77777777" w:rsidR="005465B6" w:rsidRDefault="005465B6">
      <w:pPr>
        <w:rPr>
          <w:sz w:val="48"/>
        </w:rPr>
      </w:pPr>
    </w:p>
    <w:p w14:paraId="5AEF8D71" w14:textId="77777777" w:rsidR="005465B6" w:rsidRDefault="005465B6">
      <w:pPr>
        <w:rPr>
          <w:sz w:val="48"/>
        </w:rPr>
      </w:pPr>
    </w:p>
    <w:p w14:paraId="33120EB4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海盐农商银行丰收信福2022年第1期封闭式净值型理财产品</w:t>
      </w:r>
    </w:p>
    <w:p w14:paraId="56CAE362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2022年年度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40821831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9E6F7BA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0CBA71F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7B1D61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C6ED1E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27832F6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4847D43E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06A6364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17DF167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7A2D68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D0DF32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B35284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1563BB4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543D260E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48E9D3BB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D6C954F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9A8D283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CA0CB20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7F9D54CD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1CB35EE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7BE0D63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7B878F6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1A95CAA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7F8B0C0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2022-01-13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2022-12-31</w:t>
      </w:r>
      <w:r>
        <w:rPr>
          <w:rFonts w:ascii="宋体" w:hAnsi="宋体"/>
          <w:szCs w:val="21"/>
        </w:rPr>
        <w:t>止。</w:t>
      </w:r>
    </w:p>
    <w:p w14:paraId="14585ED4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02C7737F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1D3AA430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6DB98F9D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1D4B957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8A6938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6977357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海盐农商银行丰收信福2022年第1期封闭式净值型理财产品</w:t>
            </w:r>
          </w:p>
        </w:tc>
      </w:tr>
      <w:tr w:rsidR="004E5C17" w14:paraId="19EF6B7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7B0B6C9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516139B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C3209522000005</w:t>
            </w:r>
          </w:p>
        </w:tc>
      </w:tr>
      <w:tr w:rsidR="004E5C17" w14:paraId="1471AEE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0FA42C5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6BE03C2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7E6E0AB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84F362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41DE0B8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710D2AE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E9D2CC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4ECB872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460EF5F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134A9A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7C5E3B1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2022-01-13</w:t>
            </w:r>
          </w:p>
        </w:tc>
      </w:tr>
      <w:tr w:rsidR="004E5C17" w14:paraId="3037176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6FEFF8A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3F9E1FC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2024-01-17</w:t>
            </w:r>
          </w:p>
        </w:tc>
      </w:tr>
      <w:tr w:rsidR="004E5C17" w14:paraId="0BC23902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4C897DAB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51A6EC4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2,490,000.00</w:t>
            </w:r>
            <w:bookmarkEnd w:id="0"/>
          </w:p>
        </w:tc>
      </w:tr>
      <w:tr w:rsidR="004E5C17" w14:paraId="0E8CE54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511A877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0178B38D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4AFBB43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E452325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D6230EC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353E4E38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7C427011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324B8DD1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78C4BBE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0B275158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BD23749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2022-01-13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2022-12-31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6A9FAFC7" w14:textId="77777777" w:rsidR="000811DB" w:rsidRPr="00A2617B" w:rsidRDefault="00037456" w:rsidP="00D31FD3">
            <w:pPr>
              <w:jc w:val="right"/>
            </w:pPr>
            <w:r w:rsidRPr="00A2617B">
              <w:t>4.16</w:t>
            </w:r>
          </w:p>
        </w:tc>
      </w:tr>
      <w:tr w:rsidR="006876F4" w14:paraId="79BA2889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E684D98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0275BC01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4.16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75B1F61F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473BF8D3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62C59057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162CDDA9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503F43B4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6153206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2022-01-13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2022-12-31</w:t>
            </w:r>
          </w:p>
        </w:tc>
      </w:tr>
      <w:tr w:rsidR="008437FA" w14:paraId="59D1043D" w14:textId="77777777">
        <w:trPr>
          <w:trHeight w:val="304"/>
        </w:trPr>
        <w:tc>
          <w:tcPr>
            <w:tcW w:w="3838" w:type="dxa"/>
            <w:vAlign w:val="center"/>
          </w:tcPr>
          <w:p w14:paraId="524048D4" w14:textId="77777777" w:rsidR="008437F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0736BBD8" w14:textId="77777777" w:rsidR="008437FA" w:rsidRDefault="00000000">
            <w:pPr>
              <w:jc w:val="right"/>
            </w:pPr>
            <w:r>
              <w:t>36,520.96</w:t>
            </w:r>
          </w:p>
        </w:tc>
      </w:tr>
      <w:tr w:rsidR="008437FA" w14:paraId="10931940" w14:textId="77777777">
        <w:trPr>
          <w:trHeight w:val="304"/>
        </w:trPr>
        <w:tc>
          <w:tcPr>
            <w:tcW w:w="3838" w:type="dxa"/>
            <w:vAlign w:val="center"/>
          </w:tcPr>
          <w:p w14:paraId="429C8FE5" w14:textId="77777777" w:rsidR="008437F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B492813" w14:textId="77777777" w:rsidR="008437FA" w:rsidRDefault="00000000">
            <w:pPr>
              <w:jc w:val="right"/>
            </w:pPr>
            <w:r>
              <w:t>103,812.86</w:t>
            </w:r>
          </w:p>
        </w:tc>
      </w:tr>
      <w:tr w:rsidR="008437FA" w14:paraId="3F4BC6D3" w14:textId="77777777">
        <w:trPr>
          <w:trHeight w:val="304"/>
        </w:trPr>
        <w:tc>
          <w:tcPr>
            <w:tcW w:w="3838" w:type="dxa"/>
            <w:vAlign w:val="center"/>
          </w:tcPr>
          <w:p w14:paraId="763C7680" w14:textId="77777777" w:rsidR="008437FA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089B0CEE" w14:textId="77777777" w:rsidR="008437FA" w:rsidRDefault="00000000">
            <w:pPr>
              <w:jc w:val="right"/>
            </w:pPr>
            <w:r>
              <w:t>2,593,812.86</w:t>
            </w:r>
          </w:p>
        </w:tc>
      </w:tr>
      <w:tr w:rsidR="00664F5A" w14:paraId="74014029" w14:textId="77777777">
        <w:trPr>
          <w:trHeight w:val="304"/>
        </w:trPr>
        <w:tc>
          <w:tcPr>
            <w:tcW w:w="3838" w:type="dxa"/>
            <w:vAlign w:val="center"/>
          </w:tcPr>
          <w:p w14:paraId="5917679D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71EEDF81" w14:textId="77777777" w:rsidR="00664F5A" w:rsidRPr="00BD70E0" w:rsidRDefault="00664F5A" w:rsidP="00664F5A">
            <w:pPr>
              <w:jc w:val="right"/>
            </w:pPr>
            <w:r w:rsidRPr="00BD70E0">
              <w:t>1.0416</w:t>
            </w:r>
          </w:p>
        </w:tc>
      </w:tr>
    </w:tbl>
    <w:p w14:paraId="6F075F1A" w14:textId="77777777" w:rsidR="00664F5A" w:rsidRDefault="00664F5A" w:rsidP="00664F5A">
      <w:pPr>
        <w:tabs>
          <w:tab w:val="left" w:pos="3135"/>
        </w:tabs>
        <w:ind w:leftChars="200" w:left="420"/>
      </w:pPr>
    </w:p>
    <w:p w14:paraId="08D84C2E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6CEF2B31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E58F6A1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5FA53D5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F6EE7F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CC51963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206BC914" w14:textId="77777777" w:rsidR="004C689C" w:rsidRDefault="004C689C" w:rsidP="003D4200">
      <w:pPr>
        <w:jc w:val="right"/>
      </w:pPr>
    </w:p>
    <w:p w14:paraId="620DBD22" w14:textId="77777777" w:rsidR="004C689C" w:rsidRDefault="004C689C" w:rsidP="003D4200">
      <w:pPr>
        <w:jc w:val="right"/>
      </w:pPr>
    </w:p>
    <w:p w14:paraId="441DBC62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600064EB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3D0DF2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3F0ED0E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36715562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34E5692B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563FCAED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A2C847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68E2445C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4B655EA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0AEE0A3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690A7AA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52104BF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5D6B6B7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D1C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4D1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2BDE2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9F0B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58ACB7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8AC19E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8B9F64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05BFC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9E3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12A61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7A73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7B1E47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E95827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553079E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CC4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882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A2F31E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F99610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A2D182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F0531C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6A7EF6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02F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1A3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D886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A2152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712F20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CDAF2F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A7DCCD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38E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165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B4ADD6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1C6B1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7446349" w14:textId="77777777" w:rsidR="00E71726" w:rsidRPr="00BD70E0" w:rsidRDefault="00E71726" w:rsidP="00E71726">
            <w:pPr>
              <w:jc w:val="right"/>
            </w:pPr>
            <w:r w:rsidRPr="00BD70E0">
              <w:t>3,281,739.82</w:t>
            </w:r>
          </w:p>
        </w:tc>
        <w:tc>
          <w:tcPr>
            <w:tcW w:w="1705" w:type="dxa"/>
            <w:vAlign w:val="center"/>
          </w:tcPr>
          <w:p w14:paraId="75A1C7E0" w14:textId="77777777" w:rsidR="00E71726" w:rsidRPr="00BD70E0" w:rsidRDefault="00E71726" w:rsidP="00E71726">
            <w:pPr>
              <w:jc w:val="right"/>
            </w:pPr>
            <w:r w:rsidRPr="00BD70E0">
              <w:t>126.50</w:t>
            </w:r>
          </w:p>
        </w:tc>
      </w:tr>
      <w:tr w:rsidR="00E71726" w:rsidRPr="00762F4A" w14:paraId="0390B7B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2846A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2C03E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69EC9C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4B0943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533CF0A" w14:textId="77777777" w:rsidR="00E71726" w:rsidRPr="00BD70E0" w:rsidRDefault="00E71726" w:rsidP="00E71726">
            <w:pPr>
              <w:jc w:val="right"/>
            </w:pPr>
            <w:r w:rsidRPr="00BD70E0">
              <w:t>3,175,818.71</w:t>
            </w:r>
          </w:p>
        </w:tc>
        <w:tc>
          <w:tcPr>
            <w:tcW w:w="1705" w:type="dxa"/>
            <w:vAlign w:val="center"/>
          </w:tcPr>
          <w:p w14:paraId="1F9A753F" w14:textId="77777777" w:rsidR="00E71726" w:rsidRPr="00BD70E0" w:rsidRDefault="00E71726" w:rsidP="00E71726">
            <w:pPr>
              <w:jc w:val="right"/>
            </w:pPr>
            <w:r w:rsidRPr="00BD70E0">
              <w:t>122.42</w:t>
            </w:r>
          </w:p>
        </w:tc>
      </w:tr>
      <w:tr w:rsidR="00E71726" w:rsidRPr="00762F4A" w14:paraId="3155EF32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F2C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631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E0E01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601D80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FC9602E" w14:textId="77777777" w:rsidR="00E71726" w:rsidRPr="00BD70E0" w:rsidRDefault="00E71726" w:rsidP="00E71726">
            <w:pPr>
              <w:jc w:val="right"/>
            </w:pPr>
            <w:r w:rsidRPr="00BD70E0">
              <w:t>105,921.11</w:t>
            </w:r>
          </w:p>
        </w:tc>
        <w:tc>
          <w:tcPr>
            <w:tcW w:w="1705" w:type="dxa"/>
            <w:vAlign w:val="center"/>
          </w:tcPr>
          <w:p w14:paraId="5B7BA42B" w14:textId="77777777" w:rsidR="00E71726" w:rsidRPr="00BD70E0" w:rsidRDefault="00E71726" w:rsidP="00E71726">
            <w:pPr>
              <w:jc w:val="right"/>
            </w:pPr>
            <w:r w:rsidRPr="00BD70E0">
              <w:t>4.08</w:t>
            </w:r>
          </w:p>
        </w:tc>
      </w:tr>
      <w:tr w:rsidR="00E71726" w:rsidRPr="00762F4A" w14:paraId="2065665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286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FB8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4E4A937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E08E3A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6131F5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6A62EF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F3B25D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0DE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C2F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25177F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A74CF9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E4DCEC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A022466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BE72E1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5E5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689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FFC7E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2A5526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B56C63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AFFA19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20D3D1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1B7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BE4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D54954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0EFEA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F13BA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2F7A8A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6BADE0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BCC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AF1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31863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9F6929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361B36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62CFB8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61EF3C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DCC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8C6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84F90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F582E3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4F25FC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151470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516298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9BB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A7F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53ED63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6ADCE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4D81DB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1F953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18D7D5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00B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9DF1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30A1C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7BAB46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0A7588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EFB80E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E851B0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E41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0D6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41EC5A3" w14:textId="77777777" w:rsidR="00E71726" w:rsidRPr="00BD70E0" w:rsidRDefault="00E71726" w:rsidP="00E71726">
            <w:pPr>
              <w:jc w:val="right"/>
            </w:pPr>
            <w:r w:rsidRPr="00BD70E0">
              <w:t>0.45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B90F84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3916B26" w14:textId="77777777" w:rsidR="00E71726" w:rsidRPr="00BD70E0" w:rsidRDefault="00E71726" w:rsidP="00E71726">
            <w:pPr>
              <w:jc w:val="right"/>
            </w:pPr>
            <w:r w:rsidRPr="00BD70E0">
              <w:t>2,813.02</w:t>
            </w:r>
          </w:p>
        </w:tc>
        <w:tc>
          <w:tcPr>
            <w:tcW w:w="1705" w:type="dxa"/>
            <w:vAlign w:val="center"/>
          </w:tcPr>
          <w:p w14:paraId="0CC862DB" w14:textId="77777777"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14:paraId="0316F62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14C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A3C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0A723E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719176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8A2C2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70C6F5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920B48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DF5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2BCC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74C62000" w14:textId="77777777" w:rsidR="00E71726" w:rsidRPr="00BD70E0" w:rsidRDefault="00E71726" w:rsidP="00E71726">
            <w:pPr>
              <w:jc w:val="right"/>
            </w:pPr>
            <w:r w:rsidRPr="00BD70E0">
              <w:t>2,594,185.77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FC6999B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30FFC80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FA9334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EF1E06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B6C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9D0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34ED9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30C39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7006DF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687486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FCCE30F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4039A2D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7E299F8B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1DDA9E98" w14:textId="77777777" w:rsidR="00E71726" w:rsidRPr="00BD70E0" w:rsidRDefault="00E71726" w:rsidP="00E71726">
            <w:pPr>
              <w:jc w:val="right"/>
            </w:pPr>
            <w:r w:rsidRPr="00BD70E0">
              <w:t>2,594,186.22</w:t>
            </w:r>
          </w:p>
        </w:tc>
        <w:tc>
          <w:tcPr>
            <w:tcW w:w="1749" w:type="dxa"/>
            <w:shd w:val="clear" w:color="auto" w:fill="auto"/>
          </w:tcPr>
          <w:p w14:paraId="6702F3E0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7752BD3A" w14:textId="77777777" w:rsidR="00E71726" w:rsidRPr="00BD70E0" w:rsidRDefault="00E71726" w:rsidP="00E71726">
            <w:pPr>
              <w:jc w:val="right"/>
            </w:pPr>
            <w:r w:rsidRPr="00BD70E0">
              <w:t>3,284,552.84</w:t>
            </w:r>
          </w:p>
        </w:tc>
        <w:tc>
          <w:tcPr>
            <w:tcW w:w="1705" w:type="dxa"/>
          </w:tcPr>
          <w:p w14:paraId="3C3246A4" w14:textId="77777777" w:rsidR="00E71726" w:rsidRPr="00BD70E0" w:rsidRDefault="00E71726" w:rsidP="00E71726">
            <w:pPr>
              <w:jc w:val="right"/>
            </w:pPr>
            <w:r w:rsidRPr="00BD70E0">
              <w:t>126.61</w:t>
            </w:r>
          </w:p>
        </w:tc>
      </w:tr>
    </w:tbl>
    <w:p w14:paraId="222F9C5B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178E03BC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E32115F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4CF889F7" w14:textId="77777777" w:rsidR="00E76316" w:rsidRPr="00E76316" w:rsidRDefault="00CF7C5F" w:rsidP="00E76316">
      <w:pPr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="宋体" w:hAnsi="宋体" w:hint="eastAsia"/>
          <w:sz w:val="24"/>
        </w:rPr>
        <w:t xml:space="preserve">   </w:t>
      </w:r>
      <w:r w:rsidR="00E76316" w:rsidRPr="00E76316">
        <w:rPr>
          <w:rFonts w:asciiTheme="minorEastAsia" w:eastAsiaTheme="minorEastAsia" w:hAnsiTheme="minorEastAsia" w:hint="eastAsia"/>
          <w:szCs w:val="21"/>
        </w:rPr>
        <w:t xml:space="preserve">  本产品属于封闭式</w:t>
      </w:r>
      <w:proofErr w:type="gramStart"/>
      <w:r w:rsidR="00E76316" w:rsidRPr="00E76316">
        <w:rPr>
          <w:rFonts w:asciiTheme="minorEastAsia" w:eastAsiaTheme="minorEastAsia" w:hAnsiTheme="minorEastAsia" w:hint="eastAsia"/>
          <w:szCs w:val="21"/>
        </w:rPr>
        <w:t>固收类，无期间</w:t>
      </w:r>
      <w:proofErr w:type="gramEnd"/>
      <w:r w:rsidR="00E76316" w:rsidRPr="00E76316">
        <w:rPr>
          <w:rFonts w:asciiTheme="minorEastAsia" w:eastAsiaTheme="minorEastAsia" w:hAnsiTheme="minorEastAsia" w:hint="eastAsia"/>
          <w:szCs w:val="21"/>
        </w:rPr>
        <w:t>申购赎回条款，主要通过大类资产配置思路，</w:t>
      </w:r>
      <w:proofErr w:type="gramStart"/>
      <w:r w:rsidR="00E76316" w:rsidRPr="00E76316">
        <w:rPr>
          <w:rFonts w:asciiTheme="minorEastAsia" w:eastAsiaTheme="minorEastAsia" w:hAnsiTheme="minorEastAsia" w:hint="eastAsia"/>
          <w:szCs w:val="21"/>
        </w:rPr>
        <w:t>采取固收策略</w:t>
      </w:r>
      <w:proofErr w:type="gramEnd"/>
      <w:r w:rsidR="00E76316" w:rsidRPr="00E76316">
        <w:rPr>
          <w:rFonts w:asciiTheme="minorEastAsia" w:eastAsiaTheme="minorEastAsia" w:hAnsiTheme="minorEastAsia" w:hint="eastAsia"/>
          <w:szCs w:val="21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14:paraId="21D14DB1" w14:textId="75D1B406" w:rsidR="00BE7278" w:rsidRPr="00E76316" w:rsidRDefault="00E76316" w:rsidP="00E76316">
      <w:pPr>
        <w:jc w:val="left"/>
        <w:rPr>
          <w:rFonts w:asciiTheme="minorEastAsia" w:eastAsiaTheme="minorEastAsia" w:hAnsiTheme="minorEastAsia"/>
          <w:sz w:val="24"/>
        </w:rPr>
      </w:pPr>
      <w:r w:rsidRPr="00E76316">
        <w:rPr>
          <w:rFonts w:asciiTheme="minorEastAsia" w:eastAsiaTheme="minorEastAsia" w:hAnsiTheme="minorEastAsia" w:hint="eastAsia"/>
          <w:szCs w:val="21"/>
        </w:rPr>
        <w:t>投资资产原则按照期限匹配进行配置，主要风险为存续期内的信用风险，对资产流动性要求一般，流动性风险较小。</w:t>
      </w:r>
    </w:p>
    <w:p w14:paraId="759E5384" w14:textId="77777777"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14:paraId="55F6F573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7E331869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04DC932F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093C79F8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701FE274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23F614C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24845C7B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51932FB1" w14:textId="77777777" w:rsidTr="0044179E">
        <w:tc>
          <w:tcPr>
            <w:tcW w:w="777" w:type="dxa"/>
            <w:shd w:val="clear" w:color="auto" w:fill="auto"/>
            <w:vAlign w:val="center"/>
          </w:tcPr>
          <w:p w14:paraId="1D0723E7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5F926BE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5007FD" w14:textId="77777777" w:rsidR="00436399" w:rsidRPr="001E73F7" w:rsidRDefault="00436399" w:rsidP="00436399">
            <w:pPr>
              <w:jc w:val="right"/>
            </w:pPr>
            <w:r w:rsidRPr="001E73F7">
              <w:t>2,594,185.77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34F3AE5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100.01</w:t>
            </w:r>
            <w:bookmarkEnd w:id="3"/>
            <w:bookmarkEnd w:id="4"/>
          </w:p>
        </w:tc>
      </w:tr>
    </w:tbl>
    <w:p w14:paraId="1699849A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A80BF9F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5843E8AA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40419A8C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2DC3B4F6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2D011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4E289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36AC1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31E71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8437FA" w14:paraId="1B47798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20806" w14:textId="77777777" w:rsidR="008437FA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AB309" w14:textId="77777777" w:rsidR="008437F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32679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175,214.88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7F7B9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6.76</w:t>
            </w:r>
          </w:p>
        </w:tc>
      </w:tr>
      <w:tr w:rsidR="008437FA" w14:paraId="2228733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D2919" w14:textId="77777777" w:rsidR="008437FA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E78C1" w14:textId="77777777" w:rsidR="008437F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B4154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171,093.83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61CB8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6.60</w:t>
            </w:r>
          </w:p>
        </w:tc>
      </w:tr>
      <w:tr w:rsidR="008437FA" w14:paraId="1B4925CC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903EA" w14:textId="77777777" w:rsidR="008437FA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7CFF3" w14:textId="77777777" w:rsidR="008437F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149A2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170,074.51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2BA12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6.56</w:t>
            </w:r>
          </w:p>
        </w:tc>
      </w:tr>
      <w:tr w:rsidR="008437FA" w14:paraId="18D9106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BD41B" w14:textId="77777777" w:rsidR="008437FA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4F735" w14:textId="77777777" w:rsidR="008437F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C9F91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169,813.48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26C7E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6.55</w:t>
            </w:r>
          </w:p>
        </w:tc>
      </w:tr>
      <w:tr w:rsidR="008437FA" w14:paraId="07438DF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7890C" w14:textId="77777777" w:rsidR="008437FA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189B1" w14:textId="77777777" w:rsidR="008437FA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C4090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169,192.43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5B87E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6.52</w:t>
            </w:r>
          </w:p>
        </w:tc>
      </w:tr>
      <w:tr w:rsidR="008437FA" w14:paraId="33134F5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B2968" w14:textId="77777777" w:rsidR="008437FA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05658" w14:textId="77777777" w:rsidR="008437F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D4675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169,079.97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4E433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6.52</w:t>
            </w:r>
          </w:p>
        </w:tc>
      </w:tr>
      <w:tr w:rsidR="008437FA" w14:paraId="60A5C9C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8B6FF" w14:textId="77777777" w:rsidR="008437FA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1130D" w14:textId="77777777" w:rsidR="008437F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金洲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4BF54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163,689.95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CB8AE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6.31</w:t>
            </w:r>
          </w:p>
        </w:tc>
      </w:tr>
      <w:tr w:rsidR="008437FA" w14:paraId="2089652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A6D3F" w14:textId="77777777" w:rsidR="008437FA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DEC32" w14:textId="77777777" w:rsidR="008437F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渤投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AF9A2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162,551.85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7698F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6.27</w:t>
            </w:r>
          </w:p>
        </w:tc>
      </w:tr>
      <w:tr w:rsidR="008437FA" w14:paraId="4B075B8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A203F" w14:textId="77777777" w:rsidR="008437FA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3E8A2" w14:textId="77777777" w:rsidR="008437FA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赣县城投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036DD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132,212.64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595F9" w14:textId="77777777" w:rsidR="008437FA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5.10</w:t>
            </w:r>
          </w:p>
        </w:tc>
      </w:tr>
      <w:tr w:rsidR="00091668" w14:paraId="634C04FE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03837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989D2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22</w:t>
            </w:r>
            <w:r w:rsidRPr="00FB6F1F">
              <w:rPr>
                <w:szCs w:val="21"/>
              </w:rPr>
              <w:t>太湖湾</w:t>
            </w:r>
            <w:r w:rsidRPr="00FB6F1F"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9103B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116,121.79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0AA8F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4.48</w:t>
            </w:r>
          </w:p>
        </w:tc>
      </w:tr>
    </w:tbl>
    <w:p w14:paraId="76686454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1DDDE57A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64B92FA4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2F659ADE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67F30CE4" w14:textId="77777777" w:rsidR="00FF15E9" w:rsidRDefault="00FF15E9">
      <w:pPr>
        <w:jc w:val="right"/>
        <w:rPr>
          <w:rFonts w:ascii="宋体" w:hAnsi="宋体"/>
          <w:sz w:val="24"/>
        </w:rPr>
      </w:pPr>
    </w:p>
    <w:p w14:paraId="72426349" w14:textId="77777777" w:rsidR="00FF15E9" w:rsidRDefault="00FF15E9">
      <w:pPr>
        <w:jc w:val="right"/>
        <w:rPr>
          <w:rFonts w:ascii="宋体" w:hAnsi="宋体"/>
          <w:sz w:val="24"/>
        </w:rPr>
      </w:pPr>
    </w:p>
    <w:p w14:paraId="77E7ED43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7862C63" w14:textId="77777777" w:rsidR="005E1666" w:rsidRDefault="005E1666">
      <w:pPr>
        <w:jc w:val="right"/>
        <w:rPr>
          <w:rFonts w:ascii="宋体" w:hAnsi="宋体"/>
          <w:sz w:val="24"/>
        </w:rPr>
      </w:pPr>
    </w:p>
    <w:p w14:paraId="11618DFC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6690C2FA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2023-01-15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DC9A0" w14:textId="77777777" w:rsidR="00864510" w:rsidRDefault="00864510">
      <w:r>
        <w:separator/>
      </w:r>
    </w:p>
  </w:endnote>
  <w:endnote w:type="continuationSeparator" w:id="0">
    <w:p w14:paraId="6320FA7D" w14:textId="77777777" w:rsidR="00864510" w:rsidRDefault="0086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EBE3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06025DA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1CD56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3EEF4EA8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FA82" w14:textId="77777777" w:rsidR="00864510" w:rsidRDefault="00864510">
      <w:r>
        <w:separator/>
      </w:r>
    </w:p>
  </w:footnote>
  <w:footnote w:type="continuationSeparator" w:id="0">
    <w:p w14:paraId="58A9B141" w14:textId="77777777" w:rsidR="00864510" w:rsidRDefault="00864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96518531">
    <w:abstractNumId w:val="0"/>
  </w:num>
  <w:num w:numId="2" w16cid:durableId="825897045">
    <w:abstractNumId w:val="0"/>
  </w:num>
  <w:num w:numId="3" w16cid:durableId="1459689251">
    <w:abstractNumId w:val="0"/>
  </w:num>
  <w:num w:numId="4" w16cid:durableId="1946502266">
    <w:abstractNumId w:val="0"/>
  </w:num>
  <w:num w:numId="5" w16cid:durableId="563951578">
    <w:abstractNumId w:val="0"/>
  </w:num>
  <w:num w:numId="6" w16cid:durableId="631836835">
    <w:abstractNumId w:val="0"/>
  </w:num>
  <w:num w:numId="7" w16cid:durableId="1029841137">
    <w:abstractNumId w:val="0"/>
  </w:num>
  <w:num w:numId="8" w16cid:durableId="1936938085">
    <w:abstractNumId w:val="0"/>
  </w:num>
  <w:num w:numId="9" w16cid:durableId="80876122">
    <w:abstractNumId w:val="0"/>
  </w:num>
  <w:num w:numId="10" w16cid:durableId="184025525">
    <w:abstractNumId w:val="0"/>
  </w:num>
  <w:num w:numId="11" w16cid:durableId="1702436152">
    <w:abstractNumId w:val="0"/>
  </w:num>
  <w:num w:numId="12" w16cid:durableId="2037654820">
    <w:abstractNumId w:val="0"/>
  </w:num>
  <w:num w:numId="13" w16cid:durableId="2129230108">
    <w:abstractNumId w:val="0"/>
  </w:num>
  <w:num w:numId="14" w16cid:durableId="56124399">
    <w:abstractNumId w:val="0"/>
  </w:num>
  <w:num w:numId="15" w16cid:durableId="731536923">
    <w:abstractNumId w:val="0"/>
  </w:num>
  <w:num w:numId="16" w16cid:durableId="434986995">
    <w:abstractNumId w:val="0"/>
  </w:num>
  <w:num w:numId="17" w16cid:durableId="690957938">
    <w:abstractNumId w:val="0"/>
  </w:num>
  <w:num w:numId="18" w16cid:durableId="568536101">
    <w:abstractNumId w:val="0"/>
  </w:num>
  <w:num w:numId="19" w16cid:durableId="354963994">
    <w:abstractNumId w:val="0"/>
  </w:num>
  <w:num w:numId="20" w16cid:durableId="394741561">
    <w:abstractNumId w:val="0"/>
  </w:num>
  <w:num w:numId="21" w16cid:durableId="104353868">
    <w:abstractNumId w:val="0"/>
  </w:num>
  <w:num w:numId="22" w16cid:durableId="963660643">
    <w:abstractNumId w:val="0"/>
  </w:num>
  <w:num w:numId="23" w16cid:durableId="492644418">
    <w:abstractNumId w:val="0"/>
  </w:num>
  <w:num w:numId="24" w16cid:durableId="1494761697">
    <w:abstractNumId w:val="0"/>
  </w:num>
  <w:num w:numId="25" w16cid:durableId="806974459">
    <w:abstractNumId w:val="0"/>
  </w:num>
  <w:num w:numId="26" w16cid:durableId="1946765979">
    <w:abstractNumId w:val="1"/>
  </w:num>
  <w:num w:numId="27" w16cid:durableId="569652610">
    <w:abstractNumId w:val="0"/>
  </w:num>
  <w:num w:numId="28" w16cid:durableId="1593120806">
    <w:abstractNumId w:val="0"/>
  </w:num>
  <w:num w:numId="29" w16cid:durableId="269287932">
    <w:abstractNumId w:val="0"/>
  </w:num>
  <w:num w:numId="30" w16cid:durableId="1645964112">
    <w:abstractNumId w:val="0"/>
  </w:num>
  <w:num w:numId="31" w16cid:durableId="1812092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37FA"/>
    <w:rsid w:val="0084484A"/>
    <w:rsid w:val="00845EAD"/>
    <w:rsid w:val="008509BD"/>
    <w:rsid w:val="008518FE"/>
    <w:rsid w:val="00856079"/>
    <w:rsid w:val="008631C4"/>
    <w:rsid w:val="00863246"/>
    <w:rsid w:val="00864510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6316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E7E9D2"/>
  <w15:docId w15:val="{E8EC36F2-436B-4B4F-8C59-15A389FB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348</Words>
  <Characters>1985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2023-03-21T02:12:00Z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